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84" w:type="dxa"/>
        <w:tblInd w:w="-714" w:type="dxa"/>
        <w:tblLayout w:type="fixed"/>
        <w:tblLook w:val="04A0" w:firstRow="1" w:lastRow="0" w:firstColumn="1" w:lastColumn="0" w:noHBand="0" w:noVBand="1"/>
      </w:tblPr>
      <w:tblGrid>
        <w:gridCol w:w="4813"/>
        <w:gridCol w:w="5110"/>
        <w:gridCol w:w="4961"/>
      </w:tblGrid>
      <w:tr w:rsidR="00434680" w:rsidRPr="005405B3" w:rsidTr="00D845D2">
        <w:trPr>
          <w:trHeight w:val="432"/>
        </w:trPr>
        <w:tc>
          <w:tcPr>
            <w:tcW w:w="4813" w:type="dxa"/>
          </w:tcPr>
          <w:p w:rsidR="00434680" w:rsidRPr="00434680" w:rsidRDefault="00434680" w:rsidP="00434680">
            <w:pPr>
              <w:jc w:val="center"/>
              <w:rPr>
                <w:rFonts w:ascii="Comic Sans MS" w:hAnsi="Comic Sans MS"/>
                <w:noProof/>
                <w:sz w:val="24"/>
                <w:szCs w:val="24"/>
              </w:rPr>
            </w:pPr>
            <w:r w:rsidRPr="00434680">
              <w:rPr>
                <w:rFonts w:ascii="Comic Sans MS" w:hAnsi="Comic Sans MS"/>
                <w:noProof/>
                <w:sz w:val="24"/>
                <w:szCs w:val="24"/>
              </w:rPr>
              <w:t>Autumn</w:t>
            </w:r>
          </w:p>
        </w:tc>
        <w:tc>
          <w:tcPr>
            <w:tcW w:w="5110" w:type="dxa"/>
          </w:tcPr>
          <w:p w:rsidR="00434680" w:rsidRPr="00434680" w:rsidRDefault="00434680" w:rsidP="00434680">
            <w:pPr>
              <w:jc w:val="center"/>
              <w:rPr>
                <w:rFonts w:ascii="Comic Sans MS" w:hAnsi="Comic Sans MS"/>
                <w:noProof/>
                <w:sz w:val="28"/>
                <w:szCs w:val="28"/>
              </w:rPr>
            </w:pPr>
            <w:r w:rsidRPr="00434680">
              <w:rPr>
                <w:rFonts w:ascii="Comic Sans MS" w:hAnsi="Comic Sans MS"/>
                <w:noProof/>
                <w:sz w:val="28"/>
                <w:szCs w:val="28"/>
              </w:rPr>
              <w:t>Spring</w:t>
            </w:r>
          </w:p>
        </w:tc>
        <w:tc>
          <w:tcPr>
            <w:tcW w:w="4961" w:type="dxa"/>
          </w:tcPr>
          <w:p w:rsidR="00434680" w:rsidRPr="00434680" w:rsidRDefault="00434680" w:rsidP="00434680">
            <w:pPr>
              <w:jc w:val="center"/>
              <w:rPr>
                <w:rFonts w:ascii="Comic Sans MS" w:hAnsi="Comic Sans MS"/>
                <w:noProof/>
                <w:sz w:val="28"/>
                <w:szCs w:val="28"/>
              </w:rPr>
            </w:pPr>
            <w:r w:rsidRPr="00434680">
              <w:rPr>
                <w:rFonts w:ascii="Comic Sans MS" w:hAnsi="Comic Sans MS"/>
                <w:noProof/>
                <w:sz w:val="28"/>
                <w:szCs w:val="28"/>
              </w:rPr>
              <w:t>Summer</w:t>
            </w:r>
          </w:p>
        </w:tc>
      </w:tr>
      <w:tr w:rsidR="00352D8B" w:rsidRPr="005405B3" w:rsidTr="0075731C">
        <w:trPr>
          <w:trHeight w:val="7932"/>
        </w:trPr>
        <w:tc>
          <w:tcPr>
            <w:tcW w:w="4813" w:type="dxa"/>
          </w:tcPr>
          <w:p w:rsidR="00352D8B" w:rsidRDefault="00352D8B" w:rsidP="00434680">
            <w:pPr>
              <w:jc w:val="center"/>
              <w:rPr>
                <w:noProof/>
              </w:rPr>
            </w:pPr>
          </w:p>
          <w:p w:rsidR="00352D8B" w:rsidRDefault="008C2D90" w:rsidP="00434680">
            <w:pPr>
              <w:jc w:val="center"/>
              <w:rPr>
                <w:rFonts w:ascii="Comic Sans MS" w:hAnsi="Comic Sans MS" w:cs="Arial"/>
                <w:sz w:val="28"/>
                <w:szCs w:val="28"/>
                <w:lang w:val="en-US"/>
              </w:rPr>
            </w:pPr>
            <w:r>
              <w:rPr>
                <w:noProof/>
              </w:rPr>
              <w:drawing>
                <wp:inline distT="0" distB="0" distL="0" distR="0" wp14:anchorId="4E6BFFD2" wp14:editId="2041FB6D">
                  <wp:extent cx="1355747" cy="135574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337" cy="1371337"/>
                          </a:xfrm>
                          <a:prstGeom prst="rect">
                            <a:avLst/>
                          </a:prstGeom>
                          <a:noFill/>
                          <a:ln>
                            <a:noFill/>
                          </a:ln>
                        </pic:spPr>
                      </pic:pic>
                    </a:graphicData>
                  </a:graphic>
                </wp:inline>
              </w:drawing>
            </w:r>
          </w:p>
          <w:p w:rsidR="00352D8B" w:rsidRDefault="00352D8B" w:rsidP="00352D8B">
            <w:pPr>
              <w:rPr>
                <w:rFonts w:ascii="Comic Sans MS" w:hAnsi="Comic Sans MS" w:cs="Arial"/>
                <w:sz w:val="28"/>
                <w:szCs w:val="28"/>
                <w:lang w:val="en-US"/>
              </w:rPr>
            </w:pPr>
          </w:p>
          <w:p w:rsidR="00352D8B" w:rsidRDefault="00352D8B" w:rsidP="00434680">
            <w:pPr>
              <w:jc w:val="center"/>
              <w:rPr>
                <w:rFonts w:ascii="Comic Sans MS" w:hAnsi="Comic Sans MS" w:cs="Arial"/>
                <w:sz w:val="28"/>
                <w:szCs w:val="28"/>
                <w:lang w:val="en-US"/>
              </w:rPr>
            </w:pPr>
          </w:p>
          <w:p w:rsidR="008C2D90" w:rsidRDefault="008C2D90" w:rsidP="008C2D90">
            <w:pPr>
              <w:jc w:val="center"/>
              <w:rPr>
                <w:rFonts w:ascii="Comic Sans MS" w:hAnsi="Comic Sans MS"/>
                <w:b/>
                <w:sz w:val="28"/>
                <w:szCs w:val="28"/>
                <w:lang w:val="en-US"/>
              </w:rPr>
            </w:pPr>
            <w:r w:rsidRPr="008C2D90">
              <w:rPr>
                <w:rFonts w:ascii="Comic Sans MS" w:hAnsi="Comic Sans MS"/>
                <w:b/>
                <w:sz w:val="28"/>
                <w:szCs w:val="28"/>
                <w:lang w:val="en-US"/>
              </w:rPr>
              <w:t>Movers and Shakers (H)</w:t>
            </w:r>
          </w:p>
          <w:p w:rsidR="008C2D90" w:rsidRPr="008C2D90" w:rsidRDefault="008C2D90" w:rsidP="008C2D90">
            <w:pPr>
              <w:jc w:val="center"/>
              <w:rPr>
                <w:rFonts w:ascii="Comic Sans MS" w:hAnsi="Comic Sans MS"/>
                <w:b/>
                <w:sz w:val="28"/>
                <w:szCs w:val="28"/>
                <w:lang w:val="en-US"/>
              </w:rPr>
            </w:pPr>
          </w:p>
          <w:p w:rsidR="008C2D90" w:rsidRPr="008C2D90" w:rsidRDefault="008C2D90" w:rsidP="008C2D90">
            <w:pPr>
              <w:jc w:val="center"/>
              <w:rPr>
                <w:rFonts w:ascii="Comic Sans MS" w:hAnsi="Comic Sans MS"/>
                <w:sz w:val="24"/>
                <w:szCs w:val="24"/>
              </w:rPr>
            </w:pPr>
            <w:r w:rsidRPr="008C2D90">
              <w:rPr>
                <w:rFonts w:ascii="Comic Sans MS" w:hAnsi="Comic Sans MS"/>
                <w:sz w:val="24"/>
                <w:szCs w:val="24"/>
              </w:rPr>
              <w:t>This project teaches children about historically significant people who have had a major impact on the world. They will learn to use timelines, stories and historical sources to find out about the people featured and use historical models to explore their significance.</w:t>
            </w:r>
          </w:p>
          <w:p w:rsidR="008C2D90" w:rsidRPr="008C2D90" w:rsidRDefault="008C2D90" w:rsidP="008C2D90">
            <w:pPr>
              <w:jc w:val="center"/>
              <w:rPr>
                <w:rFonts w:ascii="Comic Sans MS" w:hAnsi="Comic Sans MS"/>
                <w:b/>
                <w:sz w:val="24"/>
                <w:szCs w:val="24"/>
                <w:lang w:val="en-US"/>
              </w:rPr>
            </w:pPr>
          </w:p>
          <w:p w:rsidR="00352D8B" w:rsidRPr="005405B3" w:rsidRDefault="008C2D90" w:rsidP="008C2D90">
            <w:pPr>
              <w:jc w:val="center"/>
              <w:rPr>
                <w:rFonts w:ascii="Comic Sans MS" w:hAnsi="Comic Sans MS"/>
                <w:sz w:val="24"/>
                <w:szCs w:val="24"/>
              </w:rPr>
            </w:pPr>
            <w:r w:rsidRPr="008C2D90">
              <w:rPr>
                <w:rFonts w:ascii="Comic Sans MS" w:hAnsi="Comic Sans MS"/>
                <w:b/>
                <w:sz w:val="24"/>
                <w:szCs w:val="24"/>
                <w:lang w:val="en-US"/>
              </w:rPr>
              <w:t>Museum Visit – Local Significant People</w:t>
            </w:r>
          </w:p>
        </w:tc>
        <w:tc>
          <w:tcPr>
            <w:tcW w:w="5110" w:type="dxa"/>
          </w:tcPr>
          <w:p w:rsidR="00352D8B" w:rsidRDefault="00352D8B" w:rsidP="00352D8B">
            <w:pPr>
              <w:rPr>
                <w:rFonts w:ascii="Comic Sans MS" w:hAnsi="Comic Sans MS" w:cs="Arial"/>
                <w:color w:val="303030"/>
                <w:sz w:val="28"/>
                <w:szCs w:val="28"/>
                <w:shd w:val="clear" w:color="auto" w:fill="FFFFFF"/>
              </w:rPr>
            </w:pPr>
          </w:p>
          <w:p w:rsidR="00352D8B" w:rsidRDefault="008C2D90" w:rsidP="00352D8B">
            <w:pPr>
              <w:tabs>
                <w:tab w:val="left" w:pos="1928"/>
              </w:tabs>
              <w:jc w:val="center"/>
              <w:rPr>
                <w:rFonts w:ascii="Comic Sans MS" w:hAnsi="Comic Sans MS" w:cs="Arial"/>
                <w:color w:val="303030"/>
                <w:sz w:val="28"/>
                <w:szCs w:val="28"/>
                <w:shd w:val="clear" w:color="auto" w:fill="FFFFFF"/>
              </w:rPr>
            </w:pPr>
            <w:bookmarkStart w:id="0" w:name="_GoBack"/>
            <w:r>
              <w:rPr>
                <w:noProof/>
              </w:rPr>
              <w:drawing>
                <wp:inline distT="0" distB="0" distL="0" distR="0" wp14:anchorId="75EFBCE0" wp14:editId="092DCA40">
                  <wp:extent cx="1309607" cy="1309607"/>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489" cy="1316489"/>
                          </a:xfrm>
                          <a:prstGeom prst="rect">
                            <a:avLst/>
                          </a:prstGeom>
                          <a:noFill/>
                          <a:ln>
                            <a:noFill/>
                          </a:ln>
                        </pic:spPr>
                      </pic:pic>
                    </a:graphicData>
                  </a:graphic>
                </wp:inline>
              </w:drawing>
            </w:r>
            <w:bookmarkEnd w:id="0"/>
          </w:p>
          <w:p w:rsidR="00352D8B" w:rsidRDefault="00352D8B" w:rsidP="00352D8B">
            <w:pPr>
              <w:jc w:val="center"/>
              <w:rPr>
                <w:rFonts w:ascii="Comic Sans MS" w:hAnsi="Comic Sans MS" w:cs="Arial"/>
                <w:color w:val="303030"/>
                <w:sz w:val="28"/>
                <w:szCs w:val="28"/>
                <w:shd w:val="clear" w:color="auto" w:fill="FFFFFF"/>
              </w:rPr>
            </w:pPr>
          </w:p>
          <w:p w:rsidR="00352D8B" w:rsidRDefault="00352D8B" w:rsidP="00352D8B">
            <w:pPr>
              <w:jc w:val="center"/>
              <w:rPr>
                <w:rFonts w:ascii="Comic Sans MS" w:hAnsi="Comic Sans MS" w:cs="Arial"/>
                <w:color w:val="303030"/>
                <w:sz w:val="28"/>
                <w:szCs w:val="28"/>
                <w:shd w:val="clear" w:color="auto" w:fill="FFFFFF"/>
              </w:rPr>
            </w:pPr>
          </w:p>
          <w:p w:rsidR="008C2D90" w:rsidRDefault="008C2D90" w:rsidP="008C2D90">
            <w:pPr>
              <w:jc w:val="center"/>
              <w:rPr>
                <w:rFonts w:ascii="Comic Sans MS" w:hAnsi="Comic Sans MS"/>
                <w:b/>
                <w:sz w:val="28"/>
                <w:szCs w:val="28"/>
                <w:lang w:val="en-US"/>
              </w:rPr>
            </w:pPr>
            <w:r w:rsidRPr="008C2D90">
              <w:rPr>
                <w:rFonts w:ascii="Comic Sans MS" w:hAnsi="Comic Sans MS"/>
                <w:b/>
                <w:sz w:val="28"/>
                <w:szCs w:val="28"/>
                <w:lang w:val="en-US"/>
              </w:rPr>
              <w:t>Coastline (G)</w:t>
            </w:r>
          </w:p>
          <w:p w:rsidR="008C2D90" w:rsidRPr="008C2D90" w:rsidRDefault="008C2D90" w:rsidP="008C2D90">
            <w:pPr>
              <w:jc w:val="center"/>
              <w:rPr>
                <w:rFonts w:ascii="Comic Sans MS" w:hAnsi="Comic Sans MS"/>
                <w:b/>
                <w:sz w:val="28"/>
                <w:szCs w:val="28"/>
                <w:lang w:val="en-US"/>
              </w:rPr>
            </w:pPr>
          </w:p>
          <w:p w:rsidR="00352D8B" w:rsidRPr="008C2D90" w:rsidRDefault="008C2D90" w:rsidP="008C2D90">
            <w:pPr>
              <w:jc w:val="center"/>
              <w:rPr>
                <w:rFonts w:ascii="Comic Sans MS" w:hAnsi="Comic Sans MS"/>
                <w:sz w:val="24"/>
                <w:szCs w:val="24"/>
              </w:rPr>
            </w:pPr>
            <w:r w:rsidRPr="008C2D90">
              <w:rPr>
                <w:rFonts w:ascii="Comic Sans MS" w:hAnsi="Comic Sans MS"/>
                <w:sz w:val="24"/>
                <w:szCs w:val="24"/>
              </w:rPr>
              <w:t xml:space="preserve">Pupils develop their historical learning about people’s everyday lives in the past, using images as sources of evidence.  Introduced to the concepts of continuity and change, describing how Whitby has changed over time.  Pupils learn about SS </w:t>
            </w:r>
            <w:proofErr w:type="spellStart"/>
            <w:r w:rsidRPr="008C2D90">
              <w:rPr>
                <w:rFonts w:ascii="Comic Sans MS" w:hAnsi="Comic Sans MS"/>
                <w:sz w:val="24"/>
                <w:szCs w:val="24"/>
              </w:rPr>
              <w:t>Rohilla</w:t>
            </w:r>
            <w:proofErr w:type="spellEnd"/>
            <w:r w:rsidRPr="008C2D90">
              <w:rPr>
                <w:rFonts w:ascii="Comic Sans MS" w:hAnsi="Comic Sans MS"/>
                <w:sz w:val="24"/>
                <w:szCs w:val="24"/>
              </w:rPr>
              <w:t xml:space="preserve"> disaster and the changes to the RNLI. They learn about coastal jobs in the past and learn about Captain James Cook and his impact on the world.</w:t>
            </w:r>
          </w:p>
        </w:tc>
        <w:tc>
          <w:tcPr>
            <w:tcW w:w="4961" w:type="dxa"/>
          </w:tcPr>
          <w:p w:rsidR="00352D8B" w:rsidRDefault="00352D8B" w:rsidP="00FB3AE3">
            <w:pPr>
              <w:rPr>
                <w:rFonts w:ascii="Comic Sans MS" w:hAnsi="Comic Sans MS" w:cs="Arial"/>
                <w:color w:val="303030"/>
                <w:sz w:val="28"/>
                <w:szCs w:val="28"/>
                <w:shd w:val="clear" w:color="auto" w:fill="FFFFFF"/>
              </w:rPr>
            </w:pPr>
          </w:p>
          <w:p w:rsidR="00352D8B" w:rsidRDefault="008C2D90" w:rsidP="00434680">
            <w:pPr>
              <w:jc w:val="center"/>
              <w:rPr>
                <w:rFonts w:ascii="Comic Sans MS" w:hAnsi="Comic Sans MS" w:cs="Arial"/>
                <w:color w:val="303030"/>
                <w:sz w:val="28"/>
                <w:szCs w:val="28"/>
                <w:shd w:val="clear" w:color="auto" w:fill="FFFFFF"/>
              </w:rPr>
            </w:pPr>
            <w:r>
              <w:rPr>
                <w:noProof/>
              </w:rPr>
              <w:drawing>
                <wp:inline distT="0" distB="0" distL="0" distR="0" wp14:anchorId="73E79867" wp14:editId="16CE9617">
                  <wp:extent cx="1361637" cy="12786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287" cy="1294244"/>
                          </a:xfrm>
                          <a:prstGeom prst="rect">
                            <a:avLst/>
                          </a:prstGeom>
                          <a:noFill/>
                          <a:ln>
                            <a:noFill/>
                          </a:ln>
                        </pic:spPr>
                      </pic:pic>
                    </a:graphicData>
                  </a:graphic>
                </wp:inline>
              </w:drawing>
            </w:r>
          </w:p>
          <w:p w:rsidR="00352D8B" w:rsidRDefault="00352D8B" w:rsidP="00434680">
            <w:pPr>
              <w:jc w:val="center"/>
              <w:rPr>
                <w:rFonts w:ascii="Comic Sans MS" w:hAnsi="Comic Sans MS" w:cs="Arial"/>
                <w:color w:val="303030"/>
                <w:sz w:val="28"/>
                <w:szCs w:val="28"/>
                <w:shd w:val="clear" w:color="auto" w:fill="FFFFFF"/>
              </w:rPr>
            </w:pPr>
          </w:p>
          <w:p w:rsidR="00352D8B" w:rsidRDefault="00352D8B" w:rsidP="008C2D90">
            <w:pPr>
              <w:jc w:val="center"/>
              <w:rPr>
                <w:rFonts w:ascii="Comic Sans MS" w:hAnsi="Comic Sans MS" w:cs="Arial"/>
                <w:color w:val="303030"/>
                <w:sz w:val="28"/>
                <w:szCs w:val="28"/>
                <w:shd w:val="clear" w:color="auto" w:fill="FFFFFF"/>
              </w:rPr>
            </w:pPr>
          </w:p>
          <w:p w:rsidR="008C2D90" w:rsidRDefault="008C2D90" w:rsidP="008C2D90">
            <w:pPr>
              <w:jc w:val="center"/>
              <w:rPr>
                <w:rFonts w:ascii="Comic Sans MS" w:hAnsi="Comic Sans MS"/>
                <w:b/>
                <w:sz w:val="28"/>
                <w:szCs w:val="28"/>
                <w:lang w:val="en-US"/>
              </w:rPr>
            </w:pPr>
            <w:r w:rsidRPr="008C2D90">
              <w:rPr>
                <w:rFonts w:ascii="Comic Sans MS" w:hAnsi="Comic Sans MS"/>
                <w:b/>
                <w:sz w:val="28"/>
                <w:szCs w:val="28"/>
                <w:lang w:val="en-US"/>
              </w:rPr>
              <w:t>Magnificent Monarchs (H)</w:t>
            </w:r>
          </w:p>
          <w:p w:rsidR="008C2D90" w:rsidRPr="008C2D90" w:rsidRDefault="008C2D90" w:rsidP="008C2D90">
            <w:pPr>
              <w:jc w:val="center"/>
              <w:rPr>
                <w:rFonts w:ascii="Comic Sans MS" w:hAnsi="Comic Sans MS"/>
                <w:b/>
                <w:sz w:val="28"/>
                <w:szCs w:val="28"/>
                <w:lang w:val="en-US"/>
              </w:rPr>
            </w:pPr>
          </w:p>
          <w:p w:rsidR="008C2D90" w:rsidRPr="008C2D90" w:rsidRDefault="008C2D90" w:rsidP="008C2D90">
            <w:pPr>
              <w:jc w:val="center"/>
              <w:rPr>
                <w:rFonts w:ascii="Comic Sans MS" w:hAnsi="Comic Sans MS"/>
                <w:sz w:val="24"/>
                <w:szCs w:val="24"/>
              </w:rPr>
            </w:pPr>
            <w:r w:rsidRPr="008C2D90">
              <w:rPr>
                <w:rFonts w:ascii="Comic Sans MS" w:hAnsi="Comic Sans MS"/>
                <w:sz w:val="24"/>
                <w:szCs w:val="24"/>
              </w:rPr>
              <w:t>This project teaches children about the English and British monarchy from AD 871 to the present day. Using timelines, information about royal palaces, portraits and other historical sources, they build up an understanding of the monarchs and then research six of the most significant sovereigns.</w:t>
            </w:r>
          </w:p>
          <w:p w:rsidR="008C2D90" w:rsidRPr="008C2D90" w:rsidRDefault="008C2D90" w:rsidP="008C2D90">
            <w:pPr>
              <w:jc w:val="center"/>
              <w:rPr>
                <w:rFonts w:ascii="Comic Sans MS" w:hAnsi="Comic Sans MS"/>
                <w:sz w:val="24"/>
                <w:szCs w:val="24"/>
                <w:lang w:val="en-US"/>
              </w:rPr>
            </w:pPr>
          </w:p>
          <w:p w:rsidR="00352D8B" w:rsidRPr="008C2D90" w:rsidRDefault="008C2D90" w:rsidP="008C2D90">
            <w:pPr>
              <w:jc w:val="center"/>
              <w:rPr>
                <w:rFonts w:ascii="Comic Sans MS" w:hAnsi="Comic Sans MS"/>
                <w:b/>
                <w:sz w:val="24"/>
                <w:szCs w:val="24"/>
              </w:rPr>
            </w:pPr>
            <w:r w:rsidRPr="008C2D90">
              <w:rPr>
                <w:rFonts w:ascii="Comic Sans MS" w:hAnsi="Comic Sans MS"/>
                <w:b/>
                <w:sz w:val="24"/>
                <w:szCs w:val="24"/>
                <w:lang w:val="en-US"/>
              </w:rPr>
              <w:t>Clitheroe Castle Visit</w:t>
            </w:r>
          </w:p>
        </w:tc>
      </w:tr>
    </w:tbl>
    <w:p w:rsidR="000E3E1C" w:rsidRPr="005405B3" w:rsidRDefault="000E3E1C" w:rsidP="00C00DBC">
      <w:pPr>
        <w:rPr>
          <w:rFonts w:ascii="Comic Sans MS" w:hAnsi="Comic Sans MS"/>
          <w:sz w:val="24"/>
          <w:szCs w:val="24"/>
        </w:rPr>
      </w:pPr>
    </w:p>
    <w:sectPr w:rsidR="000E3E1C" w:rsidRPr="005405B3" w:rsidSect="00437ACC">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96B" w:rsidRDefault="0033696B" w:rsidP="00C95B78">
      <w:pPr>
        <w:spacing w:after="0" w:line="240" w:lineRule="auto"/>
      </w:pPr>
      <w:r>
        <w:separator/>
      </w:r>
    </w:p>
  </w:endnote>
  <w:endnote w:type="continuationSeparator" w:id="0">
    <w:p w:rsidR="0033696B" w:rsidRDefault="0033696B" w:rsidP="00C9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96B" w:rsidRDefault="0033696B" w:rsidP="00C95B78">
      <w:pPr>
        <w:spacing w:after="0" w:line="240" w:lineRule="auto"/>
      </w:pPr>
      <w:r>
        <w:separator/>
      </w:r>
    </w:p>
  </w:footnote>
  <w:footnote w:type="continuationSeparator" w:id="0">
    <w:p w:rsidR="0033696B" w:rsidRDefault="0033696B" w:rsidP="00C95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78" w:rsidRPr="00C95B78" w:rsidRDefault="00352D8B" w:rsidP="00C95B78">
    <w:pPr>
      <w:pStyle w:val="Header"/>
      <w:jc w:val="center"/>
      <w:rPr>
        <w:rFonts w:ascii="Comic Sans MS" w:hAnsi="Comic Sans MS"/>
        <w:u w:val="single"/>
      </w:rPr>
    </w:pPr>
    <w:r>
      <w:rPr>
        <w:rFonts w:ascii="Comic Sans MS" w:hAnsi="Comic Sans MS" w:cs="Arial"/>
        <w:sz w:val="28"/>
        <w:szCs w:val="28"/>
        <w:u w:val="single"/>
        <w:lang w:val="en-US"/>
      </w:rPr>
      <w:t xml:space="preserve">YEAR </w:t>
    </w:r>
    <w:proofErr w:type="gramStart"/>
    <w:r w:rsidR="008C2D90">
      <w:rPr>
        <w:rFonts w:ascii="Comic Sans MS" w:hAnsi="Comic Sans MS" w:cs="Arial"/>
        <w:sz w:val="28"/>
        <w:szCs w:val="28"/>
        <w:u w:val="single"/>
        <w:lang w:val="en-US"/>
      </w:rPr>
      <w:t>2</w:t>
    </w:r>
    <w:r>
      <w:rPr>
        <w:rFonts w:ascii="Comic Sans MS" w:hAnsi="Comic Sans MS" w:cs="Arial"/>
        <w:sz w:val="28"/>
        <w:szCs w:val="28"/>
        <w:u w:val="single"/>
        <w:lang w:val="en-US"/>
      </w:rPr>
      <w:t xml:space="preserve"> </w:t>
    </w:r>
    <w:r w:rsidR="00C95B78" w:rsidRPr="00C95B78">
      <w:rPr>
        <w:rFonts w:ascii="Comic Sans MS" w:hAnsi="Comic Sans MS" w:cs="Arial"/>
        <w:sz w:val="28"/>
        <w:szCs w:val="28"/>
        <w:u w:val="single"/>
        <w:lang w:val="en-US"/>
      </w:rPr>
      <w:t xml:space="preserve"> </w:t>
    </w:r>
    <w:r w:rsidR="00C95B78" w:rsidRPr="00C95B78">
      <w:rPr>
        <w:rFonts w:ascii="Comic Sans MS" w:hAnsi="Comic Sans MS" w:cs="Arial"/>
        <w:sz w:val="28"/>
        <w:szCs w:val="28"/>
        <w:u w:val="single"/>
        <w:lang w:val="en-US"/>
      </w:rPr>
      <w:t>History</w:t>
    </w:r>
    <w:proofErr w:type="gramEnd"/>
    <w:r w:rsidR="00C95B78" w:rsidRPr="00C95B78">
      <w:rPr>
        <w:rFonts w:ascii="Comic Sans MS" w:hAnsi="Comic Sans MS" w:cs="Arial"/>
        <w:sz w:val="28"/>
        <w:szCs w:val="28"/>
        <w:u w:val="single"/>
        <w:lang w:val="en-US"/>
      </w:rPr>
      <w:t xml:space="preserve"> – Visits and Visitors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CC"/>
    <w:rsid w:val="000E3E1C"/>
    <w:rsid w:val="0033696B"/>
    <w:rsid w:val="00352D8B"/>
    <w:rsid w:val="00434680"/>
    <w:rsid w:val="00437ACC"/>
    <w:rsid w:val="005405B3"/>
    <w:rsid w:val="008C2D90"/>
    <w:rsid w:val="00C00DBC"/>
    <w:rsid w:val="00C95B78"/>
    <w:rsid w:val="00FB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7B17"/>
  <w15:chartTrackingRefBased/>
  <w15:docId w15:val="{63D1A734-F5FA-4E45-9BE3-79AC04B1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B78"/>
  </w:style>
  <w:style w:type="paragraph" w:styleId="Footer">
    <w:name w:val="footer"/>
    <w:basedOn w:val="Normal"/>
    <w:link w:val="FooterChar"/>
    <w:uiPriority w:val="99"/>
    <w:unhideWhenUsed/>
    <w:rsid w:val="00C95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Thornley</dc:creator>
  <cp:keywords/>
  <dc:description/>
  <cp:lastModifiedBy>Lisa Thornley</cp:lastModifiedBy>
  <cp:revision>2</cp:revision>
  <dcterms:created xsi:type="dcterms:W3CDTF">2022-06-08T14:29:00Z</dcterms:created>
  <dcterms:modified xsi:type="dcterms:W3CDTF">2022-06-08T14:29:00Z</dcterms:modified>
</cp:coreProperties>
</file>